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3BB" w14:textId="5AAA9203" w:rsidR="00312158" w:rsidRPr="00312158" w:rsidRDefault="00312158" w:rsidP="0031215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1215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 xml:space="preserve">Zał. nr </w:t>
      </w:r>
      <w:r w:rsidR="009A679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>1</w:t>
      </w:r>
      <w:r w:rsidRPr="0031215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 xml:space="preserve"> do SWZ </w:t>
      </w:r>
    </w:p>
    <w:p w14:paraId="4C656FF4" w14:textId="77777777" w:rsidR="00312158" w:rsidRDefault="00312158" w:rsidP="003F4739">
      <w:pPr>
        <w:keepNext/>
        <w:keepLines/>
        <w:tabs>
          <w:tab w:val="left" w:pos="0"/>
        </w:tabs>
        <w:spacing w:after="0" w:line="240" w:lineRule="auto"/>
        <w:ind w:left="720"/>
        <w:jc w:val="center"/>
        <w:outlineLvl w:val="0"/>
        <w:rPr>
          <w:rFonts w:ascii="Calibri" w:eastAsiaTheme="majorEastAsia" w:hAnsi="Calibri" w:cstheme="majorBidi"/>
          <w:b/>
          <w:bCs/>
        </w:rPr>
      </w:pPr>
      <w:r w:rsidRPr="00312158">
        <w:rPr>
          <w:rFonts w:ascii="Calibri" w:eastAsiaTheme="majorEastAsia" w:hAnsi="Calibri" w:cstheme="majorBidi"/>
          <w:b/>
          <w:bCs/>
        </w:rPr>
        <w:t>FORMULARZ OFERTY</w:t>
      </w:r>
    </w:p>
    <w:p w14:paraId="6A84C75E" w14:textId="77777777" w:rsidR="00312158" w:rsidRPr="00312158" w:rsidRDefault="00312158" w:rsidP="003F4739">
      <w:pPr>
        <w:suppressAutoHyphens/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312158">
        <w:rPr>
          <w:rFonts w:ascii="Calibri" w:hAnsi="Calibri" w:cs="Calibri"/>
          <w:b/>
          <w:bCs/>
        </w:rPr>
        <w:t xml:space="preserve">ZAMAWIAJĄCY: </w:t>
      </w:r>
    </w:p>
    <w:p w14:paraId="02E1584A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 xml:space="preserve">Wojewódzki Ośrodek Ruchu Drogowego w Gorzowie Wlkp. </w:t>
      </w:r>
    </w:p>
    <w:p w14:paraId="1A04BB05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>ul. Podmiejska 18</w:t>
      </w:r>
    </w:p>
    <w:p w14:paraId="428761C5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 xml:space="preserve">66-400 Gorzów Wielkopolski </w:t>
      </w:r>
    </w:p>
    <w:p w14:paraId="5EBEA0D3" w14:textId="77777777" w:rsidR="00312158" w:rsidRPr="00312158" w:rsidRDefault="00312158" w:rsidP="00312158">
      <w:pPr>
        <w:spacing w:line="360" w:lineRule="auto"/>
        <w:ind w:left="142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2CABD2" w14:textId="77777777" w:rsidR="00312158" w:rsidRPr="00312158" w:rsidRDefault="00312158" w:rsidP="003B3330">
      <w:pPr>
        <w:suppressAutoHyphens/>
        <w:spacing w:after="0" w:line="360" w:lineRule="auto"/>
        <w:contextualSpacing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  <w:b/>
        </w:rPr>
        <w:t>WYKONAWCA:</w:t>
      </w:r>
    </w:p>
    <w:p w14:paraId="16C88A15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Nazwa : .....................................................................................................................................................</w:t>
      </w:r>
    </w:p>
    <w:p w14:paraId="26660599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Siedziba: ....................................................................................................................................................</w:t>
      </w:r>
    </w:p>
    <w:p w14:paraId="32F17A60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Adres e-mail: ………………………..…..…………………………………………………………………………………………………………</w:t>
      </w:r>
    </w:p>
    <w:p w14:paraId="4B551784" w14:textId="41A971CB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NIP:........................................... REGON: ...............................................KRS: …………………</w:t>
      </w:r>
      <w:r w:rsidR="007728A5">
        <w:rPr>
          <w:rFonts w:ascii="Calibri" w:hAnsi="Calibri" w:cs="Calibri"/>
        </w:rPr>
        <w:t>………..</w:t>
      </w:r>
      <w:r w:rsidRPr="00312158">
        <w:rPr>
          <w:rFonts w:ascii="Calibri" w:hAnsi="Calibri" w:cs="Calibri"/>
        </w:rPr>
        <w:t xml:space="preserve">…………… </w:t>
      </w:r>
    </w:p>
    <w:p w14:paraId="1A73F467" w14:textId="77777777" w:rsidR="00312158" w:rsidRPr="00312158" w:rsidRDefault="00312158" w:rsidP="00312158">
      <w:pPr>
        <w:spacing w:line="360" w:lineRule="auto"/>
        <w:rPr>
          <w:rFonts w:ascii="Calibri" w:hAnsi="Calibri" w:cs="Calibri"/>
        </w:rPr>
      </w:pPr>
      <w:r w:rsidRPr="00312158">
        <w:rPr>
          <w:rFonts w:ascii="Calibri" w:hAnsi="Calibri" w:cs="Calibri"/>
        </w:rPr>
        <w:t>Osoba upoważniona do kontaktów: ……………………………………………..……………………………………………….….., tel. : …………………………………………………, e-mail: …………………………….………………………………………………..…….</w:t>
      </w:r>
    </w:p>
    <w:p w14:paraId="6D73D7E6" w14:textId="77777777" w:rsidR="00312158" w:rsidRPr="00312158" w:rsidRDefault="00312158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  <w:r w:rsidRPr="00312158">
        <w:rPr>
          <w:rFonts w:eastAsia="Times New Roman" w:cstheme="minorHAnsi"/>
          <w:i/>
          <w:iCs/>
          <w:snapToGrid w:val="0"/>
          <w:lang w:eastAsia="pl-PL"/>
        </w:rPr>
        <w:t>Uwaga.</w:t>
      </w:r>
    </w:p>
    <w:p w14:paraId="102E9382" w14:textId="77777777" w:rsidR="00312158" w:rsidRDefault="00312158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  <w:r w:rsidRPr="00312158">
        <w:rPr>
          <w:rFonts w:eastAsia="Times New Roman" w:cstheme="minorHAnsi"/>
          <w:i/>
          <w:iCs/>
          <w:snapToGrid w:val="0"/>
          <w:lang w:eastAsia="pl-PL"/>
        </w:rPr>
        <w:t xml:space="preserve">W przypadku wspólnego ubiegania się o udzielenie zamówienia należy podać dane pozostałych Wykonawców z zaznaczeniem ich roli, kto jest liderem i podmiotem upoważnionym </w:t>
      </w:r>
      <w:r w:rsidRPr="00312158">
        <w:rPr>
          <w:rFonts w:eastAsia="Times New Roman" w:cstheme="minorHAnsi"/>
          <w:i/>
          <w:iCs/>
          <w:snapToGrid w:val="0"/>
          <w:lang w:eastAsia="pl-PL"/>
        </w:rPr>
        <w:br/>
        <w:t>do reprezentowania pozostałych Wykonawców.</w:t>
      </w:r>
    </w:p>
    <w:p w14:paraId="676B5245" w14:textId="77777777" w:rsidR="001E678B" w:rsidRDefault="001E678B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</w:p>
    <w:p w14:paraId="4C4A7D65" w14:textId="2DBC6B26" w:rsidR="0036166C" w:rsidRDefault="00996018" w:rsidP="00B31981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CENA BRUTTO OFERTY</w:t>
      </w:r>
      <w:r w:rsidR="00214783" w:rsidRPr="006A1398">
        <w:rPr>
          <w:rFonts w:asciiTheme="minorHAnsi" w:hAnsiTheme="minorHAnsi" w:cstheme="minorHAnsi"/>
          <w:sz w:val="22"/>
          <w:szCs w:val="22"/>
        </w:rPr>
        <w:t>:</w:t>
      </w:r>
    </w:p>
    <w:p w14:paraId="3067494D" w14:textId="5C8A3A90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F59E6C" w14:textId="24CC86A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 złotych</w:t>
      </w:r>
    </w:p>
    <w:p w14:paraId="55567016" w14:textId="77777777" w:rsidR="00C85B1B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EAA8C9A" w14:textId="527C7514" w:rsidR="00D61ED9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Słownie: ………………………………………………………………………………………………………………………………….. złotych </w:t>
      </w:r>
    </w:p>
    <w:p w14:paraId="4A780814" w14:textId="79DACE9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32E823C" w14:textId="17F8F58C" w:rsidR="00A17E38" w:rsidRDefault="00A17E38" w:rsidP="00C85B1B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819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(zgodnie z poniższą tabelą cenową)</w:t>
      </w:r>
    </w:p>
    <w:p w14:paraId="5C48E799" w14:textId="42473E35" w:rsidR="007A5306" w:rsidRPr="006A1398" w:rsidRDefault="0036166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Tabela nr 1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3680F" w:rsidRPr="006A139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abela cenowa 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180"/>
        <w:gridCol w:w="2180"/>
        <w:gridCol w:w="2180"/>
      </w:tblGrid>
      <w:tr w:rsidR="00577DAF" w:rsidRPr="00577DAF" w14:paraId="2EDEE9C1" w14:textId="77777777" w:rsidTr="00577DAF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F5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6E6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486" w14:textId="19D14A2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 za 1 litr paliwa na stacji paliwowej Wykonawcy</w:t>
            </w:r>
            <w:r w:rsidR="00955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wyliczona w tabeli nr 2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</w:t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z dokładnością do dwóch miejsc po przecinku</w:t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2E4" w14:textId="49B6189B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Przewidywana wielkość zakupu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(w litrach)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957" w14:textId="5EAA6373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Łączna cena brutto za realizacje zamówienia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 z dokładnością do dwóch miejsc po przecinku)</w:t>
            </w:r>
          </w:p>
        </w:tc>
      </w:tr>
      <w:tr w:rsidR="00577DAF" w:rsidRPr="00577DAF" w14:paraId="2A662F22" w14:textId="77777777" w:rsidTr="00944B3F">
        <w:trPr>
          <w:trHeight w:val="2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136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520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4A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01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DE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577DAF" w:rsidRPr="00577DAF" w14:paraId="49E61987" w14:textId="77777777" w:rsidTr="002B5FEE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D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D94F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Benzyna bezołowiowa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Pb 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65D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F63" w14:textId="666FC3E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6D5715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="006D5715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00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505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B1 x C1)</w:t>
            </w:r>
          </w:p>
        </w:tc>
      </w:tr>
      <w:tr w:rsidR="00577DAF" w:rsidRPr="00577DAF" w14:paraId="6D9E4249" w14:textId="77777777" w:rsidTr="002B5FEE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1B6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CDB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Olej napędowy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46C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5E2" w14:textId="4EB8B090" w:rsidR="00577DAF" w:rsidRPr="00577DAF" w:rsidRDefault="006D5715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19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00</w:t>
            </w:r>
            <w:r w:rsidR="00577DAF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0FF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B2 x C2)</w:t>
            </w:r>
          </w:p>
        </w:tc>
      </w:tr>
      <w:tr w:rsidR="00577DAF" w:rsidRPr="00577DAF" w14:paraId="31328CA7" w14:textId="77777777" w:rsidTr="002B5FEE">
        <w:trPr>
          <w:trHeight w:val="841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181" w14:textId="77777777" w:rsidR="00577DAF" w:rsidRPr="00577DAF" w:rsidRDefault="00577DAF" w:rsidP="0057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brutto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FCCA" w14:textId="54CD8E5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 D1 </w:t>
            </w:r>
            <w:r w:rsidR="0055596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+</w:t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D2)</w:t>
            </w:r>
          </w:p>
        </w:tc>
      </w:tr>
    </w:tbl>
    <w:p w14:paraId="349C7D2E" w14:textId="30D8F38F" w:rsidR="00577DAF" w:rsidRDefault="00577DA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6DBB7761" w14:textId="01F2354B" w:rsidR="00672316" w:rsidRDefault="00672316" w:rsidP="00672316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bCs/>
          <w:sz w:val="20"/>
        </w:rPr>
      </w:pPr>
    </w:p>
    <w:p w14:paraId="77E01274" w14:textId="4159049F" w:rsidR="00577DAF" w:rsidRPr="002B2E23" w:rsidRDefault="0023680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2E23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Tabela 2 - Obliczenie średniej</w:t>
      </w:r>
      <w:r w:rsidR="00FF38F3">
        <w:rPr>
          <w:rFonts w:asciiTheme="minorHAnsi" w:hAnsiTheme="minorHAnsi" w:cstheme="minorHAnsi"/>
          <w:b/>
          <w:bCs/>
          <w:sz w:val="22"/>
          <w:szCs w:val="22"/>
        </w:rPr>
        <w:t xml:space="preserve"> arytmetycznej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 xml:space="preserve"> ceny za 1 litr paliwa (wg. 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oniższych dan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ch)</w:t>
      </w:r>
    </w:p>
    <w:p w14:paraId="3B66109D" w14:textId="55983478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3480"/>
        <w:gridCol w:w="3400"/>
      </w:tblGrid>
      <w:tr w:rsidR="00E14A5C" w:rsidRPr="00E14A5C" w14:paraId="4991FBF7" w14:textId="77777777" w:rsidTr="00E14A5C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64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58C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553" w14:textId="41AE8339" w:rsidR="00E14A5C" w:rsidRPr="00E14A5C" w:rsidRDefault="00DC7D71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FF3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E14A5C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ena brutto za 1 litr benzyny bezołowiowej Pb 95 podana 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obowiązująca na wskazanej 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stacji paliw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dniu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wyszczególnionym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kolumn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659" w14:textId="70B635DF" w:rsidR="00E14A5C" w:rsidRPr="00E14A5C" w:rsidRDefault="00DC7D71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FF3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E14A5C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ena brutto za 1 litr oleju napędowego ON  </w:t>
            </w:r>
            <w:r w:rsidR="00C476A2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podana 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dokładnością do dwóch miejsc po przecinku, obowiązująca na wskazanej 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stacji paliw, </w:t>
            </w:r>
            <w:r w:rsidR="00520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dniu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wymienionym w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kolumn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</w:tr>
      <w:tr w:rsidR="00E14A5C" w:rsidRPr="00E14A5C" w14:paraId="528B1DA9" w14:textId="77777777" w:rsidTr="00682816">
        <w:trPr>
          <w:trHeight w:val="2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FF16" w14:textId="77777777" w:rsidR="00E14A5C" w:rsidRPr="00E14A5C" w:rsidRDefault="00E14A5C" w:rsidP="00E1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5FE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12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175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</w:tr>
      <w:tr w:rsidR="00E14A5C" w:rsidRPr="00E14A5C" w14:paraId="4685BB8E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329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5640" w14:textId="77777777" w:rsidR="00E14A5C" w:rsidRPr="00C154EA" w:rsidRDefault="00EE5E3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listopada 2023</w:t>
            </w:r>
          </w:p>
          <w:p w14:paraId="0CB54604" w14:textId="77777777" w:rsidR="000C3E4E" w:rsidRPr="00C154EA" w:rsidRDefault="000C3E4E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8CF12C5" w14:textId="3F1E7AD6" w:rsidR="00A66299" w:rsidRPr="00C154EA" w:rsidRDefault="00A66299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877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276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19870BE2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0B87" w14:textId="5EE5024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E85F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14 </w:t>
            </w:r>
            <w:r w:rsidR="00A66299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istopada 2023</w:t>
            </w:r>
          </w:p>
          <w:p w14:paraId="718F06FE" w14:textId="5738329B" w:rsidR="00A66299" w:rsidRPr="00C154EA" w:rsidRDefault="00A66299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2D05" w14:textId="750CEC86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DE46" w14:textId="603CC87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E8CB839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10A3" w14:textId="1295CB52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788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971321B" w14:textId="438A35FE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F711" w14:textId="4E78672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4F65" w14:textId="2725E065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979713B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A710" w14:textId="17A5B4A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A51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D3DBE71" w14:textId="09D18743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E6A4" w14:textId="2C93478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0982" w14:textId="24F27DB9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F8557E0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2BC" w14:textId="4B0F1B91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42CD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588CFBA" w14:textId="72D2BD8B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ECB5" w14:textId="0B8D856C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C94C" w14:textId="07BA8A8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7531EB0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8414" w14:textId="1DA1616B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8A06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927E4A2" w14:textId="5559EBB0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EDF2" w14:textId="3661A39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479C" w14:textId="648C5B61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AAD59C2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3F84" w14:textId="617E04F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B36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9508A09" w14:textId="4ABFA5D7" w:rsidR="009948BB" w:rsidRPr="00C154EA" w:rsidRDefault="009A1C65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  <w:r w:rsidR="009948BB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685F" w14:textId="105CEA0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A39C" w14:textId="0E8937E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374B2D61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13D9" w14:textId="3A90EF5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612B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B435EF" w14:textId="72F8543D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0450" w14:textId="7FC65912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5FE2" w14:textId="1CB01EEB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369430A2" w14:textId="77777777" w:rsidTr="00732E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364" w14:textId="167C1BD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5E32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483CDC6" w14:textId="01A7131B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27A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273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7D1906E1" w14:textId="77777777" w:rsidTr="009C797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BEF" w14:textId="0D570ED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B5B4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116BCD" w14:textId="3F6B684E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134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EC3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E7B09AD" w14:textId="77777777" w:rsidTr="009C797A">
        <w:trPr>
          <w:trHeight w:val="135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EAB8" w14:textId="45599C63" w:rsidR="009948BB" w:rsidRPr="00682816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Średnia arytmetyczna cena brutto za 1 litr paliwa wyliczona </w:t>
            </w:r>
          </w:p>
          <w:p w14:paraId="4429CFFD" w14:textId="287DCA26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645" w14:textId="12E11F0C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(suma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od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B1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do B10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91DF" w14:textId="367797C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(suma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od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C1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do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C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B21CCD7" w14:textId="77777777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13D70E74" w14:textId="77777777" w:rsidR="00BA1CAB" w:rsidRDefault="00BA1CAB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724F390F" w14:textId="3F42C20D" w:rsidR="00577DAF" w:rsidRDefault="00A17E38" w:rsidP="00A17E38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018">
        <w:rPr>
          <w:rFonts w:asciiTheme="minorHAnsi" w:hAnsiTheme="minorHAnsi" w:cstheme="minorHAnsi"/>
          <w:b/>
          <w:bCs/>
          <w:sz w:val="22"/>
          <w:szCs w:val="22"/>
        </w:rPr>
        <w:t>OPUST</w:t>
      </w:r>
    </w:p>
    <w:p w14:paraId="7F1B4F40" w14:textId="510502B9" w:rsidR="00996018" w:rsidRDefault="00996018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64E65" w14:textId="06DADD16" w:rsidR="00DC083A" w:rsidRDefault="00DC083A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okresie realizacji zamówienia udzielamy Zamawiającemu stałego 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 xml:space="preserve">jednolitego dla benzyny bezołowiowej Pb 95 i oleju napędowego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opustu </w:t>
      </w:r>
      <w:r w:rsidR="00C476A2">
        <w:rPr>
          <w:rFonts w:asciiTheme="minorHAnsi" w:hAnsiTheme="minorHAnsi" w:cstheme="minorHAnsi"/>
          <w:b/>
          <w:bCs/>
          <w:sz w:val="22"/>
          <w:szCs w:val="22"/>
        </w:rPr>
        <w:t xml:space="preserve">w wysokości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…………% (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200A52">
        <w:rPr>
          <w:rFonts w:asciiTheme="minorHAnsi" w:hAnsiTheme="minorHAnsi" w:cstheme="minorHAnsi"/>
          <w:b/>
          <w:bCs/>
          <w:sz w:val="22"/>
          <w:szCs w:val="22"/>
        </w:rPr>
        <w:t xml:space="preserve"> procent ……………………………</w:t>
      </w:r>
      <w:r w:rsidR="00E573A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od każd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ej ceny paliwa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obowiązującej na wskazanej w pkt 1 Formularza ofertowego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stacji paliw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w dniu tankowania.</w:t>
      </w:r>
    </w:p>
    <w:p w14:paraId="3B2E923B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3BA6C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4F7B6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725415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BEE4BA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AEA0C" w14:textId="77777777" w:rsidR="00BA1CAB" w:rsidRPr="00536BF6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7A5B60" w14:textId="1560482C" w:rsidR="00965D66" w:rsidRDefault="00965D66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29BD75C9" w14:textId="4D85469C" w:rsidR="00E061AF" w:rsidRPr="00C53F75" w:rsidRDefault="00C53F75" w:rsidP="00C53F75">
      <w:pPr>
        <w:pStyle w:val="Tekstpodstawowy"/>
        <w:numPr>
          <w:ilvl w:val="0"/>
          <w:numId w:val="3"/>
        </w:numPr>
        <w:tabs>
          <w:tab w:val="left" w:pos="284"/>
        </w:tabs>
        <w:spacing w:after="0"/>
        <w:ind w:hanging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53F7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OŚWIADCZENIE WYKONAWCY</w:t>
      </w:r>
    </w:p>
    <w:p w14:paraId="1004F442" w14:textId="77777777" w:rsidR="00127DAD" w:rsidRDefault="00127DAD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0D90E938" w14:textId="5085CC56" w:rsidR="00954647" w:rsidRPr="00C02719" w:rsidRDefault="00954647" w:rsidP="00954647">
      <w:pPr>
        <w:pStyle w:val="Tretekstu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2719">
        <w:rPr>
          <w:rFonts w:asciiTheme="minorHAnsi" w:hAnsiTheme="minorHAnsi" w:cstheme="minorHAnsi"/>
          <w:b/>
          <w:bCs/>
          <w:iCs/>
          <w:sz w:val="22"/>
          <w:szCs w:val="22"/>
        </w:rPr>
        <w:t>W imieniu Wykonawcy oświadczam, że:</w:t>
      </w:r>
    </w:p>
    <w:p w14:paraId="37FCF28F" w14:textId="77777777" w:rsidR="00954647" w:rsidRDefault="00954647" w:rsidP="00954647">
      <w:pPr>
        <w:pStyle w:val="Tretekstu"/>
        <w:rPr>
          <w:rFonts w:asciiTheme="minorHAnsi" w:hAnsiTheme="minorHAnsi" w:cstheme="minorHAnsi"/>
          <w:iCs/>
          <w:sz w:val="22"/>
          <w:szCs w:val="22"/>
        </w:rPr>
      </w:pPr>
    </w:p>
    <w:p w14:paraId="773F62AE" w14:textId="7A59CAA2" w:rsidR="00822C0D" w:rsidRDefault="004B60E3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 zamówienia zostanie zrealizowany zgodnie z Opisem przedmiotu </w:t>
      </w:r>
      <w:r w:rsidR="003F183A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amówienia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72F5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pozostałymi zapisami SWZ. </w:t>
      </w:r>
    </w:p>
    <w:p w14:paraId="5759015F" w14:textId="77777777" w:rsidR="00801EFF" w:rsidRDefault="00801EFF" w:rsidP="00801EFF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631FD07" w14:textId="5F72AD34" w:rsidR="00B81166" w:rsidRPr="009528B0" w:rsidRDefault="00B81166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9528B0">
        <w:rPr>
          <w:rFonts w:asciiTheme="minorHAnsi" w:hAnsiTheme="minorHAnsi" w:cstheme="minorHAnsi"/>
          <w:bCs/>
          <w:sz w:val="22"/>
          <w:szCs w:val="22"/>
        </w:rPr>
        <w:t>Miejsce</w:t>
      </w:r>
      <w:r w:rsidR="005208AE">
        <w:rPr>
          <w:rFonts w:asciiTheme="minorHAnsi" w:hAnsiTheme="minorHAnsi" w:cstheme="minorHAnsi"/>
          <w:bCs/>
          <w:sz w:val="22"/>
          <w:szCs w:val="22"/>
        </w:rPr>
        <w:t>m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69F2" w:rsidRPr="009528B0">
        <w:rPr>
          <w:rFonts w:asciiTheme="minorHAnsi" w:hAnsiTheme="minorHAnsi" w:cstheme="minorHAnsi"/>
          <w:bCs/>
          <w:sz w:val="22"/>
          <w:szCs w:val="22"/>
        </w:rPr>
        <w:t>realizacji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umowy w ramach warunku </w:t>
      </w:r>
      <w:r w:rsidRPr="000874F6">
        <w:rPr>
          <w:rFonts w:asciiTheme="minorHAnsi" w:hAnsiTheme="minorHAnsi" w:cstheme="minorHAnsi"/>
          <w:bCs/>
          <w:sz w:val="22"/>
          <w:szCs w:val="22"/>
        </w:rPr>
        <w:t xml:space="preserve">odległości </w:t>
      </w:r>
      <w:r w:rsidR="00805CC1" w:rsidRPr="000874F6">
        <w:rPr>
          <w:rFonts w:ascii="Calibri" w:hAnsi="Calibri" w:cs="Calibri"/>
          <w:sz w:val="22"/>
          <w:szCs w:val="22"/>
        </w:rPr>
        <w:t xml:space="preserve">po drogach publicznych utwardzonych od siedziby Zamawiającego do Stacji Wykonawcy oraz od stacji Wykonawcy do siedziby Zamawiającego nie </w:t>
      </w:r>
      <w:r w:rsidR="008363FA" w:rsidRPr="000874F6">
        <w:rPr>
          <w:rFonts w:ascii="Calibri" w:hAnsi="Calibri" w:cs="Calibri"/>
          <w:sz w:val="22"/>
          <w:szCs w:val="22"/>
        </w:rPr>
        <w:t>większej</w:t>
      </w:r>
      <w:r w:rsidR="00805CC1" w:rsidRPr="000874F6">
        <w:rPr>
          <w:rFonts w:ascii="Calibri" w:hAnsi="Calibri" w:cs="Calibri"/>
          <w:sz w:val="22"/>
          <w:szCs w:val="22"/>
        </w:rPr>
        <w:t xml:space="preserve"> niż 4 km</w:t>
      </w:r>
      <w:r w:rsidR="009F67E3" w:rsidRPr="000874F6">
        <w:rPr>
          <w:rFonts w:ascii="Calibri" w:hAnsi="Calibri" w:cs="Calibri"/>
          <w:sz w:val="22"/>
          <w:szCs w:val="22"/>
        </w:rPr>
        <w:t xml:space="preserve"> łącznie w obie strony</w:t>
      </w:r>
      <w:r w:rsidR="008363FA" w:rsidRPr="000874F6">
        <w:rPr>
          <w:rFonts w:ascii="Calibri" w:hAnsi="Calibri" w:cs="Calibri"/>
          <w:sz w:val="22"/>
          <w:szCs w:val="22"/>
        </w:rPr>
        <w:t xml:space="preserve"> </w:t>
      </w:r>
      <w:r w:rsidR="005208AE" w:rsidRPr="000874F6">
        <w:rPr>
          <w:rFonts w:ascii="Calibri" w:hAnsi="Calibri" w:cs="Calibri"/>
          <w:sz w:val="22"/>
          <w:szCs w:val="22"/>
        </w:rPr>
        <w:t>jest</w:t>
      </w:r>
      <w:r w:rsidR="00E00EF1" w:rsidRPr="000874F6">
        <w:rPr>
          <w:rFonts w:ascii="Calibri" w:hAnsi="Calibri" w:cs="Calibri"/>
          <w:sz w:val="22"/>
          <w:szCs w:val="22"/>
        </w:rPr>
        <w:t xml:space="preserve"> </w:t>
      </w:r>
      <w:r w:rsidR="00E00EF1">
        <w:rPr>
          <w:rFonts w:ascii="Calibri" w:hAnsi="Calibri" w:cs="Calibri"/>
          <w:sz w:val="22"/>
          <w:szCs w:val="22"/>
        </w:rPr>
        <w:t xml:space="preserve">czynna </w:t>
      </w:r>
      <w:r w:rsidR="00F8180A">
        <w:rPr>
          <w:rFonts w:ascii="Calibri" w:hAnsi="Calibri" w:cs="Calibri"/>
          <w:b/>
          <w:bCs/>
          <w:sz w:val="22"/>
          <w:szCs w:val="22"/>
        </w:rPr>
        <w:br/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 xml:space="preserve">od poniedziałku do soboty każdego tygodnia </w:t>
      </w:r>
      <w:r w:rsidR="001901A4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(z wyłączeniem określonych ustawą </w:t>
      </w:r>
      <w:r w:rsidR="00B3477E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dni wolnych </w:t>
      </w:r>
      <w:r w:rsidR="005A323F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B3477E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i </w:t>
      </w:r>
      <w:r w:rsidR="001901A4" w:rsidRPr="005A323F">
        <w:rPr>
          <w:rFonts w:ascii="Calibri" w:hAnsi="Calibri" w:cs="Calibri"/>
          <w:b/>
          <w:bCs/>
          <w:i/>
          <w:iCs/>
          <w:sz w:val="22"/>
          <w:szCs w:val="22"/>
        </w:rPr>
        <w:t>świąt)</w:t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06AC7" w:rsidRPr="005A323F">
        <w:rPr>
          <w:rFonts w:ascii="Calibri" w:hAnsi="Calibri" w:cs="Calibri"/>
          <w:b/>
          <w:bCs/>
          <w:sz w:val="22"/>
          <w:szCs w:val="22"/>
        </w:rPr>
        <w:t xml:space="preserve">co najmniej </w:t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>w godzinach 7:00 - 18:00</w:t>
      </w:r>
      <w:r w:rsidR="009528B0" w:rsidRPr="005A323F">
        <w:rPr>
          <w:rFonts w:ascii="Calibri" w:hAnsi="Calibri" w:cs="Calibri"/>
          <w:sz w:val="22"/>
          <w:szCs w:val="22"/>
        </w:rPr>
        <w:t>:</w:t>
      </w:r>
    </w:p>
    <w:p w14:paraId="0A7CFE00" w14:textId="77777777" w:rsidR="009528B0" w:rsidRPr="009528B0" w:rsidRDefault="009528B0" w:rsidP="009528B0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73DCA006" w14:textId="512E8E39" w:rsidR="007769F2" w:rsidRDefault="007769F2" w:rsidP="007769F2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21307E3" w14:textId="706A335A" w:rsidR="007769F2" w:rsidRPr="009528B0" w:rsidRDefault="009528B0" w:rsidP="007769F2">
      <w:pPr>
        <w:pStyle w:val="Tretekstu"/>
        <w:ind w:left="426"/>
        <w:rPr>
          <w:rFonts w:asciiTheme="minorHAnsi" w:hAnsiTheme="minorHAnsi" w:cstheme="minorHAnsi"/>
          <w:bCs/>
          <w:i/>
          <w:iCs/>
          <w:sz w:val="14"/>
          <w:szCs w:val="14"/>
        </w:rPr>
      </w:pPr>
      <w:r w:rsidRPr="009528B0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 </w:t>
      </w:r>
      <w:r>
        <w:rPr>
          <w:rFonts w:ascii="Calibri" w:hAnsi="Calibri" w:cs="Calibri"/>
          <w:i/>
          <w:iCs/>
          <w:sz w:val="14"/>
          <w:szCs w:val="14"/>
        </w:rPr>
        <w:t xml:space="preserve">                                         </w:t>
      </w:r>
      <w:r w:rsidRPr="009528B0">
        <w:rPr>
          <w:rFonts w:ascii="Calibri" w:hAnsi="Calibri" w:cs="Calibri"/>
          <w:i/>
          <w:iCs/>
          <w:sz w:val="14"/>
          <w:szCs w:val="14"/>
        </w:rPr>
        <w:t>(Adres stacji</w:t>
      </w:r>
      <w:r w:rsidR="005208AE">
        <w:rPr>
          <w:rFonts w:ascii="Calibri" w:hAnsi="Calibri" w:cs="Calibri"/>
          <w:i/>
          <w:iCs/>
          <w:sz w:val="14"/>
          <w:szCs w:val="14"/>
        </w:rPr>
        <w:t xml:space="preserve"> paliw)</w:t>
      </w:r>
    </w:p>
    <w:p w14:paraId="42C9EBCC" w14:textId="2B715761" w:rsidR="000E2164" w:rsidRDefault="00DF074F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02719">
        <w:rPr>
          <w:rFonts w:asciiTheme="minorHAnsi" w:hAnsiTheme="minorHAnsi" w:cstheme="minorHAnsi"/>
          <w:bCs/>
          <w:sz w:val="22"/>
          <w:szCs w:val="22"/>
        </w:rPr>
        <w:t xml:space="preserve">Zapoznałem się ze Specyfikacją Warunków </w:t>
      </w:r>
      <w:r w:rsidR="003B0626" w:rsidRPr="00C02719">
        <w:rPr>
          <w:rFonts w:asciiTheme="minorHAnsi" w:hAnsiTheme="minorHAnsi" w:cstheme="minorHAnsi"/>
          <w:bCs/>
          <w:sz w:val="22"/>
          <w:szCs w:val="22"/>
        </w:rPr>
        <w:t>Z</w:t>
      </w:r>
      <w:r w:rsidRPr="00C02719">
        <w:rPr>
          <w:rFonts w:asciiTheme="minorHAnsi" w:hAnsiTheme="minorHAnsi" w:cstheme="minorHAnsi"/>
          <w:bCs/>
          <w:sz w:val="22"/>
          <w:szCs w:val="22"/>
        </w:rPr>
        <w:t xml:space="preserve">amówienia </w:t>
      </w:r>
      <w:r w:rsidR="00DA2918" w:rsidRPr="00C02719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60943" w:rsidRPr="00C02719">
        <w:rPr>
          <w:rFonts w:asciiTheme="minorHAnsi" w:hAnsiTheme="minorHAnsi" w:cstheme="minorHAnsi"/>
          <w:bCs/>
          <w:sz w:val="22"/>
          <w:szCs w:val="22"/>
        </w:rPr>
        <w:t xml:space="preserve">odpowiednimi dla oferowanego zadania 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projektowanymi postanowieniami umowy i nie wnoszę do nich żadnych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zastrzeżeń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 oraz oferuję wykonanie przedmiotu zamówienia w terminie i na warunkach ustalonych w SWZ </w:t>
      </w:r>
      <w:r w:rsidR="00C02719">
        <w:rPr>
          <w:rFonts w:asciiTheme="minorHAnsi" w:hAnsiTheme="minorHAnsi" w:cstheme="minorHAnsi"/>
          <w:bCs/>
          <w:sz w:val="22"/>
          <w:szCs w:val="22"/>
        </w:rPr>
        <w:br/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w szczególności 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w Opisie przedmiotu zamówienia. W przypadku wyboru naszej oferty zobowiązuję się do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zawarcia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 umowy w miejscu i terminie wyznaczonym przez </w:t>
      </w:r>
      <w:r w:rsidR="00C02719">
        <w:rPr>
          <w:rFonts w:asciiTheme="minorHAnsi" w:hAnsiTheme="minorHAnsi" w:cstheme="minorHAnsi"/>
          <w:bCs/>
          <w:sz w:val="22"/>
          <w:szCs w:val="22"/>
        </w:rPr>
        <w:t>Z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>amawiającego.</w:t>
      </w:r>
    </w:p>
    <w:p w14:paraId="6E2F1FAB" w14:textId="77777777" w:rsidR="00021735" w:rsidRDefault="00021735" w:rsidP="00021735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96608BE" w14:textId="6C88A6F2" w:rsidR="00855DC5" w:rsidRDefault="00A40E2D" w:rsidP="00C0440F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Pozostaj</w:t>
      </w:r>
      <w:r w:rsidR="00C3189E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związany niniejsz</w:t>
      </w:r>
      <w:r w:rsidR="000A0810">
        <w:rPr>
          <w:rFonts w:asciiTheme="minorHAnsi" w:hAnsiTheme="minorHAnsi" w:cstheme="minorHAnsi"/>
          <w:iCs/>
          <w:sz w:val="22"/>
          <w:szCs w:val="22"/>
        </w:rPr>
        <w:t>ą</w:t>
      </w:r>
      <w:r>
        <w:rPr>
          <w:rFonts w:asciiTheme="minorHAnsi" w:hAnsiTheme="minorHAnsi" w:cstheme="minorHAnsi"/>
          <w:iCs/>
          <w:sz w:val="22"/>
          <w:szCs w:val="22"/>
        </w:rPr>
        <w:t xml:space="preserve"> ofertą na czas wskazany w Specyfikacji Warunków Zamówienia.</w:t>
      </w:r>
    </w:p>
    <w:p w14:paraId="47E87FF8" w14:textId="77777777" w:rsidR="00BE69EC" w:rsidRDefault="00BE69EC" w:rsidP="00BE69EC">
      <w:pPr>
        <w:pStyle w:val="Tekstpodstawowy"/>
        <w:spacing w:after="0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7F4158" w14:textId="3D821BC5" w:rsidR="00A40E2D" w:rsidRDefault="00A40E2D" w:rsidP="00855DC5">
      <w:pPr>
        <w:pStyle w:val="Tekstpodstawowy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Posiadam wszelkie informacje potrzebne do zrealizowania przedmiotu zamówienia</w:t>
      </w:r>
      <w:r w:rsidR="00E129FC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18EFD1" w14:textId="77777777" w:rsidR="00BE69EC" w:rsidRDefault="00BE69EC" w:rsidP="00BE69EC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785E60" w14:textId="5B56D485" w:rsidR="00BE69EC" w:rsidRPr="00512BE3" w:rsidRDefault="00BE69EC" w:rsidP="00BE69EC">
      <w:pPr>
        <w:pStyle w:val="Tekstpodstawowy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6957">
        <w:rPr>
          <w:rFonts w:ascii="Calibri" w:hAnsi="Calibri" w:cs="Calibri"/>
          <w:b/>
          <w:sz w:val="22"/>
          <w:szCs w:val="22"/>
        </w:rPr>
        <w:t xml:space="preserve">Informacja o wielkości przedsiębiorstwa: </w:t>
      </w:r>
      <w:r w:rsidRPr="00FF6957">
        <w:rPr>
          <w:rFonts w:ascii="Calibri" w:hAnsi="Calibri" w:cs="Calibri"/>
          <w:bCs/>
          <w:i/>
          <w:iCs/>
          <w:sz w:val="22"/>
          <w:szCs w:val="22"/>
        </w:rPr>
        <w:t>(właściwe podkreślić)</w:t>
      </w:r>
    </w:p>
    <w:p w14:paraId="55BCF9C4" w14:textId="77777777" w:rsidR="00512BE3" w:rsidRDefault="00512BE3" w:rsidP="00512BE3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C95933" w14:textId="6A2D920C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 xml:space="preserve"> jestem mikro przedsiębiorstwem,</w:t>
      </w:r>
    </w:p>
    <w:p w14:paraId="446FC894" w14:textId="7BF0E4C0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małym przedsiębiorstwem,</w:t>
      </w:r>
    </w:p>
    <w:p w14:paraId="0F6EA172" w14:textId="78C81DC3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średnim przedsiębiorstwem</w:t>
      </w:r>
      <w:r w:rsidR="0036283A">
        <w:rPr>
          <w:rFonts w:ascii="Calibri" w:hAnsi="Calibri"/>
        </w:rPr>
        <w:t>,</w:t>
      </w:r>
    </w:p>
    <w:p w14:paraId="302AB06F" w14:textId="6E03B302" w:rsidR="0036283A" w:rsidRPr="000874F6" w:rsidRDefault="0036283A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0874F6">
        <w:rPr>
          <w:rFonts w:ascii="Calibri" w:hAnsi="Calibri"/>
        </w:rPr>
        <w:t>dużym przedsiębiorstwem</w:t>
      </w:r>
      <w:r w:rsidR="00AF10CC" w:rsidRPr="000874F6">
        <w:rPr>
          <w:rFonts w:ascii="Calibri" w:hAnsi="Calibri"/>
        </w:rPr>
        <w:t>.</w:t>
      </w:r>
    </w:p>
    <w:p w14:paraId="60A42B3F" w14:textId="123B669A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Mikroprzedsiębiorstw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o: przedsiębiorstwo, które zatrudnia mniej niż 10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2 milionów EUR.</w:t>
      </w:r>
    </w:p>
    <w:p w14:paraId="151BF1F9" w14:textId="0BDBD4C0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Małe przedsiębiorstwo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: przedsiębiorstwo, które zatrudnia mniej niż 50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10 milionów EUR.</w:t>
      </w:r>
    </w:p>
    <w:p w14:paraId="6C1E8804" w14:textId="4F53B88F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FF6957">
        <w:rPr>
          <w:rFonts w:asciiTheme="minorHAnsi" w:hAnsiTheme="minorHAnsi" w:cstheme="minorHAnsi"/>
          <w:i/>
          <w:sz w:val="20"/>
          <w:szCs w:val="20"/>
        </w:rPr>
        <w:t>: przedsiębiorstwo, które zatrudnia mniej niż 250 osób i którego roczny obrót nie przekracza 50 milionów EUR lub roczna suma bilansowa nie przekracza 43 milionów EUR.</w:t>
      </w:r>
    </w:p>
    <w:p w14:paraId="6A54E1E2" w14:textId="59DC2961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Duże przedsiębiorstwa: p</w:t>
      </w:r>
      <w:r w:rsidRPr="00FF695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rzedsiębiorstwo, które zatrudnia powyżej 250 pracowników i którego roczny obrót przekracza 50 milionów EUR lub roczna suma bilansowa przekracza 43 miliony EUR.</w:t>
      </w:r>
    </w:p>
    <w:p w14:paraId="4B523599" w14:textId="77777777" w:rsidR="00A061D4" w:rsidRDefault="00A061D4" w:rsidP="00A061D4">
      <w:pPr>
        <w:pStyle w:val="Akapitzlist"/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2DF18B4E" w14:textId="5ED277FE" w:rsidR="00BE69EC" w:rsidRPr="00A061D4" w:rsidRDefault="00BE69EC" w:rsidP="00A061D4">
      <w:pPr>
        <w:pStyle w:val="Akapitzlist"/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061D4">
        <w:rPr>
          <w:rFonts w:asciiTheme="minorHAnsi" w:hAnsiTheme="minorHAnsi" w:cstheme="minorHAnsi"/>
          <w:sz w:val="22"/>
          <w:szCs w:val="22"/>
          <w:u w:val="single"/>
        </w:rPr>
        <w:t>Uwaga:</w:t>
      </w:r>
      <w:r w:rsidRPr="00A061D4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 powyższe należy zaznaczyć jedynie w odniesieniu do lidera-reprezentanta.</w:t>
      </w:r>
    </w:p>
    <w:p w14:paraId="4436512E" w14:textId="12F9D177" w:rsidR="000B2A5C" w:rsidRPr="000B2A5C" w:rsidRDefault="000B2A5C" w:rsidP="00C0440F">
      <w:pPr>
        <w:pStyle w:val="Akapitzlist"/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2A5C">
        <w:rPr>
          <w:rFonts w:asciiTheme="minorHAnsi" w:hAnsiTheme="minorHAnsi" w:cstheme="minorHAnsi"/>
          <w:bCs/>
          <w:sz w:val="22"/>
          <w:szCs w:val="22"/>
        </w:rPr>
        <w:t>Oświadczam że wybór oferty nie będzie prowadzić do powstania u Zamawiającego obowiązku podatkowego zgodnie z przepisami o podatku od towarów i usług.*</w:t>
      </w:r>
    </w:p>
    <w:p w14:paraId="72D52B3D" w14:textId="77777777" w:rsidR="000B2A5C" w:rsidRPr="000B2A5C" w:rsidRDefault="000B2A5C" w:rsidP="000B2A5C">
      <w:pPr>
        <w:spacing w:after="0" w:line="240" w:lineRule="auto"/>
        <w:ind w:left="709"/>
        <w:jc w:val="both"/>
        <w:rPr>
          <w:rFonts w:eastAsia="Times New Roman" w:cstheme="minorHAnsi"/>
          <w:bCs/>
          <w:i/>
          <w:iCs/>
          <w:lang w:eastAsia="ar-SA"/>
        </w:rPr>
      </w:pPr>
      <w:r w:rsidRPr="000B2A5C">
        <w:rPr>
          <w:rFonts w:eastAsia="Times New Roman" w:cstheme="minorHAnsi"/>
          <w:bCs/>
          <w:i/>
          <w:iCs/>
          <w:lang w:eastAsia="ar-SA"/>
        </w:rPr>
        <w:t xml:space="preserve">* Skreślić powyższe, jeżeli wybór oferty będzie prowadzić do powstania u Zamawiającego obowiązku podatkowego zgodnie z przepisami o podatku od towarów i usług. Należy wówczas dołączyć informację zawierającą nazwę (rodzaj) towaru lub usługi, których dostawa </w:t>
      </w:r>
      <w:r w:rsidRPr="000B2A5C">
        <w:rPr>
          <w:rFonts w:eastAsia="Times New Roman" w:cstheme="minorHAnsi"/>
          <w:bCs/>
          <w:i/>
          <w:iCs/>
          <w:lang w:eastAsia="ar-SA"/>
        </w:rPr>
        <w:br/>
        <w:t xml:space="preserve">lub świadczenie będzie prowadzić do jego powstania, wskazać ich wartość bez kwoty podatku, </w:t>
      </w:r>
      <w:r w:rsidRPr="000B2A5C">
        <w:rPr>
          <w:rFonts w:eastAsia="Times New Roman" w:cstheme="minorHAnsi"/>
          <w:bCs/>
          <w:i/>
          <w:iCs/>
          <w:lang w:eastAsia="ar-SA"/>
        </w:rPr>
        <w:lastRenderedPageBreak/>
        <w:t xml:space="preserve">oraz wskazać stawkę podatku od towarów i usług, która zgodnie z wiedzą Wykonawcy, będzie miała zastosowanie (zgodnie z art. 225 ust. 2 ustawy </w:t>
      </w:r>
      <w:proofErr w:type="spellStart"/>
      <w:r w:rsidRPr="000B2A5C">
        <w:rPr>
          <w:rFonts w:eastAsia="Times New Roman" w:cstheme="minorHAnsi"/>
          <w:bCs/>
          <w:i/>
          <w:iCs/>
          <w:lang w:eastAsia="ar-SA"/>
        </w:rPr>
        <w:t>Pzp</w:t>
      </w:r>
      <w:proofErr w:type="spellEnd"/>
      <w:r w:rsidRPr="000B2A5C">
        <w:rPr>
          <w:rFonts w:eastAsia="Times New Roman" w:cstheme="minorHAnsi"/>
          <w:bCs/>
          <w:i/>
          <w:iCs/>
          <w:lang w:eastAsia="ar-SA"/>
        </w:rPr>
        <w:t>.).</w:t>
      </w:r>
    </w:p>
    <w:p w14:paraId="76E8B666" w14:textId="77777777" w:rsidR="000B2A5C" w:rsidRPr="000B2A5C" w:rsidRDefault="000B2A5C" w:rsidP="00C0440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bCs/>
          <w:lang w:eastAsia="ar-SA"/>
        </w:rPr>
        <w:t xml:space="preserve">Oświadczam, że ja (imię i nazwisko): …………………………………………………………niżej podpisany jestem upoważniony do reprezentowania Wykonawcy w postępowaniu o udzielenie niniejszego zamówienia publicznego na podstawie: ……………………………………………..….. </w:t>
      </w:r>
    </w:p>
    <w:p w14:paraId="58AA4EFB" w14:textId="77777777" w:rsidR="000B2A5C" w:rsidRPr="00B36502" w:rsidRDefault="000B2A5C" w:rsidP="00C0440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bCs/>
          <w:color w:val="000000"/>
          <w:lang w:eastAsia="ar-SA"/>
        </w:rPr>
        <w:t>Oświadczam, że wypełniłem obowiązki informacyjne przewidziane w art. 13 lub art. 14 RODO</w:t>
      </w:r>
      <w:r w:rsidRPr="000B2A5C">
        <w:rPr>
          <w:rFonts w:ascii="Times New Roman" w:eastAsia="Times New Roman" w:hAnsi="Times New Roman" w:cs="Mangal"/>
          <w:kern w:val="1"/>
          <w:sz w:val="20"/>
          <w:szCs w:val="18"/>
          <w:vertAlign w:val="superscript"/>
          <w:lang w:eastAsia="ar-SA"/>
        </w:rPr>
        <w:footnoteReference w:id="1"/>
      </w:r>
      <w:r w:rsidRPr="000B2A5C">
        <w:rPr>
          <w:rFonts w:eastAsia="Times New Roman" w:cstheme="minorHAnsi"/>
          <w:bCs/>
          <w:color w:val="000000"/>
          <w:lang w:eastAsia="ar-SA"/>
        </w:rPr>
        <w:t xml:space="preserve"> wobec osób fizycznych, </w:t>
      </w:r>
      <w:r w:rsidRPr="000B2A5C">
        <w:rPr>
          <w:rFonts w:eastAsia="Times New Roman" w:cstheme="minorHAnsi"/>
          <w:bCs/>
          <w:lang w:eastAsia="ar-SA"/>
        </w:rPr>
        <w:t>od których dane osobowe bezpośrednio lub pośrednio pozyskałem</w:t>
      </w:r>
      <w:r w:rsidRPr="000B2A5C">
        <w:rPr>
          <w:rFonts w:eastAsia="Times New Roman" w:cstheme="minorHAnsi"/>
          <w:bCs/>
          <w:color w:val="000000"/>
          <w:lang w:eastAsia="ar-SA"/>
        </w:rPr>
        <w:t xml:space="preserve"> w celu ubiegania się o udzielenie zamówienia publicznego w niniejszym postępowaniu</w:t>
      </w:r>
      <w:r w:rsidRPr="000B2A5C">
        <w:rPr>
          <w:rFonts w:ascii="Times New Roman" w:eastAsia="Times New Roman" w:hAnsi="Times New Roman" w:cs="Mangal"/>
          <w:kern w:val="1"/>
          <w:sz w:val="20"/>
          <w:szCs w:val="18"/>
          <w:vertAlign w:val="superscript"/>
          <w:lang w:eastAsia="ar-SA"/>
        </w:rPr>
        <w:footnoteReference w:id="2"/>
      </w:r>
      <w:r w:rsidRPr="000B2A5C">
        <w:rPr>
          <w:rFonts w:eastAsia="Times New Roman" w:cstheme="minorHAnsi"/>
          <w:lang w:eastAsia="ar-SA"/>
        </w:rPr>
        <w:t>.</w:t>
      </w:r>
    </w:p>
    <w:p w14:paraId="040056F0" w14:textId="38300AC0" w:rsidR="00B36502" w:rsidRPr="002868C9" w:rsidRDefault="00B36502" w:rsidP="00B36502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2868C9">
        <w:rPr>
          <w:rFonts w:cstheme="minorHAnsi"/>
        </w:rPr>
        <w:t xml:space="preserve">Dane umożliwiające Zamawiającemu,  za pomocą bezpłatnych i ogólnodostępnych baz danych, </w:t>
      </w:r>
      <w:r w:rsidRPr="002868C9">
        <w:rPr>
          <w:rFonts w:cstheme="minorHAnsi"/>
        </w:rPr>
        <w:br/>
        <w:t xml:space="preserve">uzyskać dostęp do dokumentów o których mowa w </w:t>
      </w:r>
      <w:r w:rsidR="00BE4A90" w:rsidRPr="002868C9">
        <w:rPr>
          <w:rFonts w:cstheme="minorHAnsi"/>
        </w:rPr>
        <w:t xml:space="preserve"> pkt 6.4.2 S</w:t>
      </w:r>
      <w:r w:rsidRPr="002868C9">
        <w:rPr>
          <w:rFonts w:cstheme="minorHAnsi"/>
        </w:rPr>
        <w:t xml:space="preserve">WZ w odniesieniu </w:t>
      </w:r>
      <w:r w:rsidRPr="002868C9">
        <w:rPr>
          <w:rFonts w:cstheme="minorHAnsi"/>
        </w:rPr>
        <w:br/>
        <w:t>do Wykonawcy</w:t>
      </w:r>
      <w:r w:rsidR="00B3477E" w:rsidRPr="002868C9">
        <w:rPr>
          <w:rFonts w:cstheme="minorHAnsi"/>
        </w:rPr>
        <w:t xml:space="preserve"> bądź</w:t>
      </w:r>
      <w:r w:rsidR="00521B5F" w:rsidRPr="002868C9">
        <w:rPr>
          <w:rFonts w:cstheme="minorHAnsi"/>
        </w:rPr>
        <w:t xml:space="preserve"> </w:t>
      </w:r>
      <w:r w:rsidRPr="002868C9">
        <w:rPr>
          <w:rFonts w:cstheme="minorHAnsi"/>
        </w:rPr>
        <w:t>Wykonawców wspólnie ubiegających się o zamówienie:</w:t>
      </w:r>
    </w:p>
    <w:p w14:paraId="1C13EC56" w14:textId="77777777" w:rsidR="00B36502" w:rsidRPr="002868C9" w:rsidRDefault="00B36502" w:rsidP="00B36502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68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8A4CAA1" w14:textId="77777777" w:rsidR="000B2A5C" w:rsidRPr="000B2A5C" w:rsidRDefault="000B2A5C" w:rsidP="000B2A5C">
      <w:pPr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</w:p>
    <w:p w14:paraId="0ED39709" w14:textId="77777777" w:rsidR="003B3330" w:rsidRDefault="003B3330" w:rsidP="003B3330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04FE34FE" w14:textId="586AA89E" w:rsidR="000B2A5C" w:rsidRPr="000B2A5C" w:rsidRDefault="000B2A5C" w:rsidP="000B2A5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r w:rsidRPr="000B2A5C">
        <w:rPr>
          <w:rFonts w:eastAsia="Times New Roman" w:cstheme="minorHAnsi"/>
          <w:b/>
          <w:bCs/>
          <w:lang w:eastAsia="ar-SA"/>
        </w:rPr>
        <w:t xml:space="preserve">Załączniki do niniejszego Formularza oferty stanowiące integralną część oferty: </w:t>
      </w:r>
    </w:p>
    <w:p w14:paraId="2743B816" w14:textId="77777777" w:rsidR="000B2A5C" w:rsidRPr="000B2A5C" w:rsidRDefault="000B2A5C" w:rsidP="000B2A5C">
      <w:pPr>
        <w:spacing w:after="0" w:line="240" w:lineRule="auto"/>
        <w:ind w:left="284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6BF9E63A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6D022EC9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07C9CEA2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61B8C5C2" w14:textId="77777777" w:rsidR="000B2A5C" w:rsidRDefault="000B2A5C" w:rsidP="000B2A5C">
      <w:pPr>
        <w:spacing w:after="0" w:line="240" w:lineRule="auto"/>
        <w:ind w:left="993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1D91C315" w14:textId="77777777" w:rsidR="008E58D7" w:rsidRDefault="008E58D7" w:rsidP="000B2A5C">
      <w:pPr>
        <w:spacing w:after="0" w:line="240" w:lineRule="auto"/>
        <w:ind w:left="993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55040E60" w14:textId="77777777" w:rsidR="000B2A5C" w:rsidRPr="000B2A5C" w:rsidRDefault="000B2A5C" w:rsidP="000B2A5C">
      <w:pPr>
        <w:spacing w:after="120"/>
        <w:ind w:left="360"/>
        <w:jc w:val="both"/>
        <w:rPr>
          <w:b/>
          <w:bCs/>
          <w:color w:val="000000"/>
        </w:rPr>
      </w:pPr>
      <w:r w:rsidRPr="000B2A5C">
        <w:rPr>
          <w:b/>
          <w:bCs/>
          <w:color w:val="000000"/>
        </w:rPr>
        <w:t>Zastrzeżenie Wykonawcy:</w:t>
      </w:r>
    </w:p>
    <w:p w14:paraId="17A86021" w14:textId="77777777" w:rsidR="000B2A5C" w:rsidRP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 xml:space="preserve">Zgodnie z art. 18 ust. 3 ustawy Prawo zamówień publicznych, Wykonawca zastrzega, iż wymienione niżej dokumenty, składające się na ofertę, stanowią tajemnicę przedsiębiorstwa w rozumieniu </w:t>
      </w:r>
      <w:r w:rsidRPr="000B2A5C">
        <w:rPr>
          <w:color w:val="000000"/>
        </w:rPr>
        <w:br/>
        <w:t>art. 11 ust. 4 ustawy o zwalczaniu nieuczciwej konkurencji.</w:t>
      </w:r>
    </w:p>
    <w:p w14:paraId="317C9101" w14:textId="77777777" w:rsidR="000B2A5C" w:rsidRP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>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12D3A3FD" w14:textId="77777777" w:rsid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>Aby zastrzeżenie było skuteczne Wykonawca jest zobowiązany wykazać, iż zastrzeżone informacje stanowią tajemnicę przedsiębiorstwa.</w:t>
      </w:r>
    </w:p>
    <w:p w14:paraId="2DECBB4A" w14:textId="77777777" w:rsidR="00A66299" w:rsidRPr="000B2A5C" w:rsidRDefault="00A66299" w:rsidP="000B2A5C">
      <w:pPr>
        <w:spacing w:after="120"/>
        <w:ind w:left="360"/>
        <w:jc w:val="both"/>
        <w:rPr>
          <w:color w:val="000000"/>
        </w:rPr>
      </w:pPr>
    </w:p>
    <w:p w14:paraId="5C46E578" w14:textId="77777777" w:rsidR="000B2A5C" w:rsidRPr="000B2A5C" w:rsidRDefault="000B2A5C" w:rsidP="000B2A5C">
      <w:pPr>
        <w:spacing w:after="120"/>
        <w:jc w:val="both"/>
        <w:rPr>
          <w:b/>
          <w:bCs/>
          <w:i/>
          <w:iCs/>
          <w:color w:val="FF0000"/>
        </w:rPr>
      </w:pPr>
      <w:bookmarkStart w:id="0" w:name="_Hlk105145605"/>
      <w:r w:rsidRPr="000B2A5C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  <w:bookmarkEnd w:id="0"/>
    </w:p>
    <w:sectPr w:rsidR="000B2A5C" w:rsidRPr="000B2A5C" w:rsidSect="00AB7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BD97" w14:textId="77777777" w:rsidR="009951B1" w:rsidRDefault="009951B1" w:rsidP="00FB5050">
      <w:pPr>
        <w:spacing w:after="0" w:line="240" w:lineRule="auto"/>
      </w:pPr>
      <w:r>
        <w:separator/>
      </w:r>
    </w:p>
  </w:endnote>
  <w:endnote w:type="continuationSeparator" w:id="0">
    <w:p w14:paraId="5E0307C1" w14:textId="77777777" w:rsidR="009951B1" w:rsidRDefault="009951B1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3884"/>
      <w:docPartObj>
        <w:docPartGallery w:val="Page Numbers (Bottom of Page)"/>
        <w:docPartUnique/>
      </w:docPartObj>
    </w:sdtPr>
    <w:sdtContent>
      <w:p w14:paraId="4CE578EA" w14:textId="77777777" w:rsidR="00731583" w:rsidRDefault="00D339F4">
        <w:pPr>
          <w:pStyle w:val="Stopka"/>
          <w:jc w:val="right"/>
        </w:pPr>
        <w:r w:rsidRPr="00731583">
          <w:rPr>
            <w:i/>
            <w:sz w:val="16"/>
            <w:szCs w:val="16"/>
          </w:rPr>
          <w:fldChar w:fldCharType="begin"/>
        </w:r>
        <w:r w:rsidR="00731583" w:rsidRPr="00731583">
          <w:rPr>
            <w:i/>
            <w:sz w:val="16"/>
            <w:szCs w:val="16"/>
          </w:rPr>
          <w:instrText xml:space="preserve"> PAGE   \* MERGEFORMAT </w:instrText>
        </w:r>
        <w:r w:rsidRPr="00731583">
          <w:rPr>
            <w:i/>
            <w:sz w:val="16"/>
            <w:szCs w:val="16"/>
          </w:rPr>
          <w:fldChar w:fldCharType="separate"/>
        </w:r>
        <w:r w:rsidR="00031C52">
          <w:rPr>
            <w:i/>
            <w:noProof/>
            <w:sz w:val="16"/>
            <w:szCs w:val="16"/>
          </w:rPr>
          <w:t>2</w:t>
        </w:r>
        <w:r w:rsidRPr="00731583">
          <w:rPr>
            <w:i/>
            <w:sz w:val="16"/>
            <w:szCs w:val="16"/>
          </w:rPr>
          <w:fldChar w:fldCharType="end"/>
        </w:r>
      </w:p>
    </w:sdtContent>
  </w:sdt>
  <w:p w14:paraId="1A5C9103" w14:textId="77777777"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3EA1" w14:textId="77777777" w:rsidR="009951B1" w:rsidRDefault="009951B1" w:rsidP="00FB5050">
      <w:pPr>
        <w:spacing w:after="0" w:line="240" w:lineRule="auto"/>
      </w:pPr>
      <w:r>
        <w:separator/>
      </w:r>
    </w:p>
  </w:footnote>
  <w:footnote w:type="continuationSeparator" w:id="0">
    <w:p w14:paraId="133E6695" w14:textId="77777777" w:rsidR="009951B1" w:rsidRDefault="009951B1" w:rsidP="00FB5050">
      <w:pPr>
        <w:spacing w:after="0" w:line="240" w:lineRule="auto"/>
      </w:pPr>
      <w:r>
        <w:continuationSeparator/>
      </w:r>
    </w:p>
  </w:footnote>
  <w:footnote w:id="1">
    <w:p w14:paraId="26DE0E27" w14:textId="77777777" w:rsidR="000B2A5C" w:rsidRPr="002E16FE" w:rsidRDefault="000B2A5C" w:rsidP="000B2A5C">
      <w:pPr>
        <w:pStyle w:val="Tekstprzypisudolnego"/>
        <w:rPr>
          <w:rFonts w:cstheme="minorHAnsi"/>
          <w:i/>
          <w:iCs/>
          <w:sz w:val="16"/>
          <w:szCs w:val="16"/>
        </w:rPr>
      </w:pPr>
      <w:r w:rsidRPr="002E16FE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2E16FE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cstheme="minorHAnsi"/>
          <w:i/>
          <w:iCs/>
          <w:sz w:val="16"/>
          <w:szCs w:val="16"/>
        </w:rPr>
        <w:br/>
      </w:r>
      <w:r w:rsidRPr="002E16FE">
        <w:rPr>
          <w:rFonts w:cstheme="minorHAnsi"/>
          <w:i/>
          <w:iCs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FD1B4AD" w14:textId="77777777" w:rsidR="000B2A5C" w:rsidRPr="002E16FE" w:rsidRDefault="000B2A5C" w:rsidP="000B2A5C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2E16FE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E16FE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Wykonawca </w:t>
      </w:r>
      <w:r w:rsidRPr="002E16FE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0D27C4" w14:textId="77777777" w:rsidR="000B2A5C" w:rsidRDefault="000B2A5C" w:rsidP="000B2A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69AD" w14:textId="77777777" w:rsidR="007E6CB1" w:rsidRPr="00F321F7" w:rsidRDefault="007E6CB1" w:rsidP="007E6CB1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1" w:name="_Hlk80184406"/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054BD177" w14:textId="77777777" w:rsidR="007E6CB1" w:rsidRPr="002C1957" w:rsidRDefault="007E6CB1" w:rsidP="007E6CB1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1670E4">
      <w:rPr>
        <w:rFonts w:ascii="Calibri" w:hAnsi="Calibri" w:cs="Calibri"/>
        <w:i/>
        <w:sz w:val="16"/>
        <w:szCs w:val="16"/>
      </w:rPr>
      <w:t>„Bezgotówkowy zakup</w:t>
    </w:r>
    <w:r>
      <w:rPr>
        <w:rFonts w:ascii="Calibri" w:hAnsi="Calibri" w:cs="Calibri"/>
        <w:i/>
        <w:sz w:val="16"/>
        <w:szCs w:val="16"/>
      </w:rPr>
      <w:t xml:space="preserve"> paliwa do pojazdów i urządzeń eksploatowanych 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263.5.2023</w:t>
    </w:r>
  </w:p>
  <w:bookmarkEnd w:id="1"/>
  <w:p w14:paraId="6578C678" w14:textId="77777777" w:rsidR="00031C52" w:rsidRPr="000874F6" w:rsidRDefault="00031C52">
    <w:pPr>
      <w:pStyle w:val="Nagwek"/>
    </w:pPr>
  </w:p>
  <w:p w14:paraId="6562DF9B" w14:textId="77777777" w:rsidR="00031C52" w:rsidRDefault="00031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D1E"/>
    <w:multiLevelType w:val="hybridMultilevel"/>
    <w:tmpl w:val="E130A900"/>
    <w:lvl w:ilvl="0" w:tplc="EB42DD86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3B70"/>
    <w:multiLevelType w:val="hybridMultilevel"/>
    <w:tmpl w:val="0034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DD5D04"/>
    <w:multiLevelType w:val="hybridMultilevel"/>
    <w:tmpl w:val="C3C8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5B07"/>
    <w:multiLevelType w:val="hybridMultilevel"/>
    <w:tmpl w:val="CB6A258C"/>
    <w:lvl w:ilvl="0" w:tplc="C666E1E2">
      <w:start w:val="6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77BD"/>
    <w:multiLevelType w:val="hybridMultilevel"/>
    <w:tmpl w:val="3B70AAD6"/>
    <w:lvl w:ilvl="0" w:tplc="4F54DF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61F"/>
    <w:multiLevelType w:val="hybridMultilevel"/>
    <w:tmpl w:val="F96C6ABA"/>
    <w:lvl w:ilvl="0" w:tplc="EC26F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0498B"/>
    <w:multiLevelType w:val="singleLevel"/>
    <w:tmpl w:val="821008D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13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06C28"/>
    <w:multiLevelType w:val="hybridMultilevel"/>
    <w:tmpl w:val="C7F6C1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71D4"/>
    <w:multiLevelType w:val="hybridMultilevel"/>
    <w:tmpl w:val="3D0AFC88"/>
    <w:lvl w:ilvl="0" w:tplc="BB6C8D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22F0"/>
    <w:multiLevelType w:val="hybridMultilevel"/>
    <w:tmpl w:val="7926263E"/>
    <w:lvl w:ilvl="0" w:tplc="935218B6">
      <w:start w:val="7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98D"/>
    <w:multiLevelType w:val="multilevel"/>
    <w:tmpl w:val="33B06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4522C"/>
    <w:multiLevelType w:val="hybridMultilevel"/>
    <w:tmpl w:val="254655CC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5319E"/>
    <w:multiLevelType w:val="hybridMultilevel"/>
    <w:tmpl w:val="761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F90"/>
    <w:multiLevelType w:val="hybridMultilevel"/>
    <w:tmpl w:val="32FEBFA6"/>
    <w:lvl w:ilvl="0" w:tplc="D8FCD01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82C9F"/>
    <w:multiLevelType w:val="hybridMultilevel"/>
    <w:tmpl w:val="81C26D30"/>
    <w:lvl w:ilvl="0" w:tplc="5868ED2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324664">
    <w:abstractNumId w:val="2"/>
  </w:num>
  <w:num w:numId="2" w16cid:durableId="2012558694">
    <w:abstractNumId w:val="1"/>
  </w:num>
  <w:num w:numId="3" w16cid:durableId="1764498126">
    <w:abstractNumId w:val="14"/>
  </w:num>
  <w:num w:numId="4" w16cid:durableId="1752045779">
    <w:abstractNumId w:val="13"/>
  </w:num>
  <w:num w:numId="5" w16cid:durableId="1777213240">
    <w:abstractNumId w:val="12"/>
  </w:num>
  <w:num w:numId="6" w16cid:durableId="495657422">
    <w:abstractNumId w:val="7"/>
  </w:num>
  <w:num w:numId="7" w16cid:durableId="570311104">
    <w:abstractNumId w:val="10"/>
  </w:num>
  <w:num w:numId="8" w16cid:durableId="551573418">
    <w:abstractNumId w:val="15"/>
  </w:num>
  <w:num w:numId="9" w16cid:durableId="1135178062">
    <w:abstractNumId w:val="3"/>
  </w:num>
  <w:num w:numId="10" w16cid:durableId="1875578013">
    <w:abstractNumId w:val="19"/>
  </w:num>
  <w:num w:numId="11" w16cid:durableId="1504514200">
    <w:abstractNumId w:val="17"/>
  </w:num>
  <w:num w:numId="12" w16cid:durableId="1030111280">
    <w:abstractNumId w:val="11"/>
  </w:num>
  <w:num w:numId="13" w16cid:durableId="352344171">
    <w:abstractNumId w:val="21"/>
  </w:num>
  <w:num w:numId="14" w16cid:durableId="624771256">
    <w:abstractNumId w:val="18"/>
  </w:num>
  <w:num w:numId="15" w16cid:durableId="490567252">
    <w:abstractNumId w:val="9"/>
  </w:num>
  <w:num w:numId="16" w16cid:durableId="2113358279">
    <w:abstractNumId w:val="6"/>
  </w:num>
  <w:num w:numId="17" w16cid:durableId="806818437">
    <w:abstractNumId w:val="8"/>
  </w:num>
  <w:num w:numId="18" w16cid:durableId="214656803">
    <w:abstractNumId w:val="20"/>
  </w:num>
  <w:num w:numId="19" w16cid:durableId="414667301">
    <w:abstractNumId w:val="4"/>
  </w:num>
  <w:num w:numId="20" w16cid:durableId="2011834553">
    <w:abstractNumId w:val="0"/>
  </w:num>
  <w:num w:numId="21" w16cid:durableId="1577007103">
    <w:abstractNumId w:val="16"/>
  </w:num>
  <w:num w:numId="22" w16cid:durableId="1220483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23"/>
    <w:rsid w:val="00006AC7"/>
    <w:rsid w:val="00016070"/>
    <w:rsid w:val="00021735"/>
    <w:rsid w:val="0003121B"/>
    <w:rsid w:val="00031C52"/>
    <w:rsid w:val="00060A6F"/>
    <w:rsid w:val="00067926"/>
    <w:rsid w:val="000874F6"/>
    <w:rsid w:val="0009436D"/>
    <w:rsid w:val="000A0810"/>
    <w:rsid w:val="000A37CA"/>
    <w:rsid w:val="000B2A5C"/>
    <w:rsid w:val="000C1644"/>
    <w:rsid w:val="000C3E1D"/>
    <w:rsid w:val="000C3E4E"/>
    <w:rsid w:val="000D52A6"/>
    <w:rsid w:val="000E2164"/>
    <w:rsid w:val="0010072B"/>
    <w:rsid w:val="001218B4"/>
    <w:rsid w:val="001244E3"/>
    <w:rsid w:val="00127DAD"/>
    <w:rsid w:val="00150432"/>
    <w:rsid w:val="0016283C"/>
    <w:rsid w:val="00180707"/>
    <w:rsid w:val="00183A40"/>
    <w:rsid w:val="0018406E"/>
    <w:rsid w:val="001901A4"/>
    <w:rsid w:val="001C3BAE"/>
    <w:rsid w:val="001E413A"/>
    <w:rsid w:val="001E678B"/>
    <w:rsid w:val="00200A52"/>
    <w:rsid w:val="00214783"/>
    <w:rsid w:val="0023680F"/>
    <w:rsid w:val="002372EC"/>
    <w:rsid w:val="00265766"/>
    <w:rsid w:val="00277F0F"/>
    <w:rsid w:val="002868C9"/>
    <w:rsid w:val="002B1D93"/>
    <w:rsid w:val="002B2E23"/>
    <w:rsid w:val="002B49CC"/>
    <w:rsid w:val="002B5FEE"/>
    <w:rsid w:val="00312158"/>
    <w:rsid w:val="00316137"/>
    <w:rsid w:val="003317F5"/>
    <w:rsid w:val="0035535F"/>
    <w:rsid w:val="0036166C"/>
    <w:rsid w:val="0036283A"/>
    <w:rsid w:val="003701B3"/>
    <w:rsid w:val="00377FA8"/>
    <w:rsid w:val="003B0626"/>
    <w:rsid w:val="003B3330"/>
    <w:rsid w:val="003C5321"/>
    <w:rsid w:val="003D4326"/>
    <w:rsid w:val="003E42BE"/>
    <w:rsid w:val="003F0CB0"/>
    <w:rsid w:val="003F183A"/>
    <w:rsid w:val="003F1F12"/>
    <w:rsid w:val="003F4739"/>
    <w:rsid w:val="003F5FAF"/>
    <w:rsid w:val="003F6BD9"/>
    <w:rsid w:val="004357E5"/>
    <w:rsid w:val="00443F21"/>
    <w:rsid w:val="0044574E"/>
    <w:rsid w:val="00450058"/>
    <w:rsid w:val="004605AE"/>
    <w:rsid w:val="004658F6"/>
    <w:rsid w:val="00474AA6"/>
    <w:rsid w:val="004768F0"/>
    <w:rsid w:val="00477DE4"/>
    <w:rsid w:val="0048190E"/>
    <w:rsid w:val="004B5231"/>
    <w:rsid w:val="004B5268"/>
    <w:rsid w:val="004B60E3"/>
    <w:rsid w:val="00500435"/>
    <w:rsid w:val="00512BE3"/>
    <w:rsid w:val="00520616"/>
    <w:rsid w:val="005208AE"/>
    <w:rsid w:val="00521B5F"/>
    <w:rsid w:val="005230C8"/>
    <w:rsid w:val="00526A6E"/>
    <w:rsid w:val="00530C9F"/>
    <w:rsid w:val="00536BF6"/>
    <w:rsid w:val="00555963"/>
    <w:rsid w:val="0057062E"/>
    <w:rsid w:val="00577DAF"/>
    <w:rsid w:val="00577DC9"/>
    <w:rsid w:val="005925F2"/>
    <w:rsid w:val="005A26AA"/>
    <w:rsid w:val="005A323F"/>
    <w:rsid w:val="005A5C72"/>
    <w:rsid w:val="005D0259"/>
    <w:rsid w:val="005D5688"/>
    <w:rsid w:val="005D6922"/>
    <w:rsid w:val="005D7B27"/>
    <w:rsid w:val="00651011"/>
    <w:rsid w:val="006572F5"/>
    <w:rsid w:val="00664A32"/>
    <w:rsid w:val="00672316"/>
    <w:rsid w:val="0068190F"/>
    <w:rsid w:val="00682816"/>
    <w:rsid w:val="00686F1C"/>
    <w:rsid w:val="00696B86"/>
    <w:rsid w:val="006A1398"/>
    <w:rsid w:val="006A460D"/>
    <w:rsid w:val="006C0A00"/>
    <w:rsid w:val="006D0FE6"/>
    <w:rsid w:val="006D5715"/>
    <w:rsid w:val="006E0331"/>
    <w:rsid w:val="006E7ED8"/>
    <w:rsid w:val="006F5CC9"/>
    <w:rsid w:val="007003F2"/>
    <w:rsid w:val="00727A5A"/>
    <w:rsid w:val="00731583"/>
    <w:rsid w:val="00747EA0"/>
    <w:rsid w:val="007728A5"/>
    <w:rsid w:val="007769F2"/>
    <w:rsid w:val="0078572C"/>
    <w:rsid w:val="00797049"/>
    <w:rsid w:val="007978F3"/>
    <w:rsid w:val="007A5306"/>
    <w:rsid w:val="007B4600"/>
    <w:rsid w:val="007E6CB1"/>
    <w:rsid w:val="007F4949"/>
    <w:rsid w:val="00801273"/>
    <w:rsid w:val="00801B2C"/>
    <w:rsid w:val="00801EFF"/>
    <w:rsid w:val="00805CC1"/>
    <w:rsid w:val="00813860"/>
    <w:rsid w:val="00822C0D"/>
    <w:rsid w:val="00832983"/>
    <w:rsid w:val="00833E59"/>
    <w:rsid w:val="008363FA"/>
    <w:rsid w:val="008417FB"/>
    <w:rsid w:val="00841D81"/>
    <w:rsid w:val="008435FB"/>
    <w:rsid w:val="0085084B"/>
    <w:rsid w:val="00850CE6"/>
    <w:rsid w:val="008539FE"/>
    <w:rsid w:val="00855DC5"/>
    <w:rsid w:val="00860E6F"/>
    <w:rsid w:val="00893323"/>
    <w:rsid w:val="008A7F78"/>
    <w:rsid w:val="008C7094"/>
    <w:rsid w:val="008D3BB9"/>
    <w:rsid w:val="008E58D7"/>
    <w:rsid w:val="009208E7"/>
    <w:rsid w:val="00922AEA"/>
    <w:rsid w:val="0092752E"/>
    <w:rsid w:val="00936771"/>
    <w:rsid w:val="0094371A"/>
    <w:rsid w:val="00944B3F"/>
    <w:rsid w:val="009528B0"/>
    <w:rsid w:val="00954647"/>
    <w:rsid w:val="009551C8"/>
    <w:rsid w:val="00965D66"/>
    <w:rsid w:val="00975B06"/>
    <w:rsid w:val="009846DD"/>
    <w:rsid w:val="00986F8B"/>
    <w:rsid w:val="009948BB"/>
    <w:rsid w:val="009951B1"/>
    <w:rsid w:val="00996018"/>
    <w:rsid w:val="009960CE"/>
    <w:rsid w:val="009A1C65"/>
    <w:rsid w:val="009A6798"/>
    <w:rsid w:val="009B49E3"/>
    <w:rsid w:val="009B6A21"/>
    <w:rsid w:val="009C797A"/>
    <w:rsid w:val="009E456F"/>
    <w:rsid w:val="009F67E3"/>
    <w:rsid w:val="00A061D4"/>
    <w:rsid w:val="00A16B22"/>
    <w:rsid w:val="00A17E38"/>
    <w:rsid w:val="00A40E2D"/>
    <w:rsid w:val="00A60943"/>
    <w:rsid w:val="00A66299"/>
    <w:rsid w:val="00A872DA"/>
    <w:rsid w:val="00A92A94"/>
    <w:rsid w:val="00AB5903"/>
    <w:rsid w:val="00AB79F6"/>
    <w:rsid w:val="00AC0CA4"/>
    <w:rsid w:val="00AC72E7"/>
    <w:rsid w:val="00AD131E"/>
    <w:rsid w:val="00AF0E34"/>
    <w:rsid w:val="00AF10CC"/>
    <w:rsid w:val="00B201B4"/>
    <w:rsid w:val="00B249D4"/>
    <w:rsid w:val="00B31981"/>
    <w:rsid w:val="00B3477E"/>
    <w:rsid w:val="00B36502"/>
    <w:rsid w:val="00B42E62"/>
    <w:rsid w:val="00B45427"/>
    <w:rsid w:val="00B51A14"/>
    <w:rsid w:val="00B81166"/>
    <w:rsid w:val="00B83348"/>
    <w:rsid w:val="00B8590D"/>
    <w:rsid w:val="00BA1935"/>
    <w:rsid w:val="00BA1CAB"/>
    <w:rsid w:val="00BA3488"/>
    <w:rsid w:val="00BA3AE3"/>
    <w:rsid w:val="00BB256D"/>
    <w:rsid w:val="00BC157B"/>
    <w:rsid w:val="00BE4A90"/>
    <w:rsid w:val="00BE69EC"/>
    <w:rsid w:val="00C02719"/>
    <w:rsid w:val="00C0440F"/>
    <w:rsid w:val="00C07037"/>
    <w:rsid w:val="00C154EA"/>
    <w:rsid w:val="00C24E9E"/>
    <w:rsid w:val="00C3189E"/>
    <w:rsid w:val="00C476A2"/>
    <w:rsid w:val="00C53F75"/>
    <w:rsid w:val="00C6594B"/>
    <w:rsid w:val="00C71CDA"/>
    <w:rsid w:val="00C72254"/>
    <w:rsid w:val="00C85B1B"/>
    <w:rsid w:val="00C922B3"/>
    <w:rsid w:val="00C94B16"/>
    <w:rsid w:val="00C96366"/>
    <w:rsid w:val="00CA1663"/>
    <w:rsid w:val="00CB5EE9"/>
    <w:rsid w:val="00CC1DDE"/>
    <w:rsid w:val="00CC3FBD"/>
    <w:rsid w:val="00CE5F20"/>
    <w:rsid w:val="00D0728D"/>
    <w:rsid w:val="00D105A8"/>
    <w:rsid w:val="00D25096"/>
    <w:rsid w:val="00D31526"/>
    <w:rsid w:val="00D339F4"/>
    <w:rsid w:val="00D40C83"/>
    <w:rsid w:val="00D41658"/>
    <w:rsid w:val="00D42106"/>
    <w:rsid w:val="00D44B96"/>
    <w:rsid w:val="00D61ED9"/>
    <w:rsid w:val="00D768D8"/>
    <w:rsid w:val="00D90FA0"/>
    <w:rsid w:val="00DA2918"/>
    <w:rsid w:val="00DC083A"/>
    <w:rsid w:val="00DC40EE"/>
    <w:rsid w:val="00DC661A"/>
    <w:rsid w:val="00DC7D71"/>
    <w:rsid w:val="00DD1BDE"/>
    <w:rsid w:val="00DD1CCB"/>
    <w:rsid w:val="00DD4ABE"/>
    <w:rsid w:val="00DE0731"/>
    <w:rsid w:val="00DE6C13"/>
    <w:rsid w:val="00DE7444"/>
    <w:rsid w:val="00DF02D6"/>
    <w:rsid w:val="00DF074F"/>
    <w:rsid w:val="00E00EF1"/>
    <w:rsid w:val="00E059C2"/>
    <w:rsid w:val="00E061AF"/>
    <w:rsid w:val="00E0788E"/>
    <w:rsid w:val="00E129FC"/>
    <w:rsid w:val="00E14A5C"/>
    <w:rsid w:val="00E15E28"/>
    <w:rsid w:val="00E2476E"/>
    <w:rsid w:val="00E33F19"/>
    <w:rsid w:val="00E55D60"/>
    <w:rsid w:val="00E573AB"/>
    <w:rsid w:val="00E654E3"/>
    <w:rsid w:val="00E807A2"/>
    <w:rsid w:val="00E96E07"/>
    <w:rsid w:val="00EC3269"/>
    <w:rsid w:val="00ED162B"/>
    <w:rsid w:val="00ED7320"/>
    <w:rsid w:val="00EE07B8"/>
    <w:rsid w:val="00EE5E3C"/>
    <w:rsid w:val="00EF0C71"/>
    <w:rsid w:val="00EF1DC8"/>
    <w:rsid w:val="00F8180A"/>
    <w:rsid w:val="00FB4E01"/>
    <w:rsid w:val="00FB5050"/>
    <w:rsid w:val="00FB6DFA"/>
    <w:rsid w:val="00FE3323"/>
    <w:rsid w:val="00FF38F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156"/>
  <w15:docId w15:val="{8F791E68-5413-4609-BDCF-1ADE102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,A_wyliczenie,K-P_odwolanie,Akapit z listą5,maz_wyliczenie,opis dzialania,Akapit z listą2,Kropki,Akapit z listą BS"/>
    <w:basedOn w:val="Normalny"/>
    <w:link w:val="AkapitzlistZnak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,A_wyliczenie Znak,K-P_odwolanie Znak,Akapit z listą5 Znak,maz_wyliczenie Znak,opis dzialania Znak,Akapit z listą2 Znak,Kropki Znak,Akapit z listą BS Znak"/>
    <w:basedOn w:val="Domylnaczcionkaakapitu"/>
    <w:link w:val="Akapitzlist"/>
    <w:uiPriority w:val="34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  <w:style w:type="table" w:styleId="Tabela-Siatka">
    <w:name w:val="Table Grid"/>
    <w:basedOn w:val="Standardowy"/>
    <w:uiPriority w:val="39"/>
    <w:rsid w:val="006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9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9C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B49CC"/>
    <w:rPr>
      <w:vertAlign w:val="superscript"/>
    </w:rPr>
  </w:style>
  <w:style w:type="character" w:styleId="Pogrubienie">
    <w:name w:val="Strong"/>
    <w:qFormat/>
    <w:rsid w:val="00BE69EC"/>
    <w:rPr>
      <w:b/>
      <w:bCs/>
    </w:rPr>
  </w:style>
  <w:style w:type="paragraph" w:styleId="NormalnyWeb">
    <w:name w:val="Normal (Web)"/>
    <w:basedOn w:val="Normalny"/>
    <w:uiPriority w:val="99"/>
    <w:unhideWhenUsed/>
    <w:rsid w:val="00BA3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8C2E-3042-4265-A253-A8C9986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8</cp:revision>
  <cp:lastPrinted>2023-11-28T07:53:00Z</cp:lastPrinted>
  <dcterms:created xsi:type="dcterms:W3CDTF">2023-11-26T09:44:00Z</dcterms:created>
  <dcterms:modified xsi:type="dcterms:W3CDTF">2023-11-28T07:55:00Z</dcterms:modified>
</cp:coreProperties>
</file>